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多账户资金日报汇总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18｜综合层｜建议4课时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面向“多文件汇总与数据质量检查”的实操训练。学生在完成可运行流程的同时，形成规则意识、结果核验和异常处理习惯。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多文件汇总与数据质量检查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CO3、CO4、CO5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综合｜4课时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出纳从多个银行账户导出流水，需要形成统一资金日报并提示余额异常。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请依据给定材料和规则，设计并运行自动化流程，完成“批量读取流水→统一字段→汇总收支与余额→检查连续性→生成资金日报。”。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输入：3份账户流水.xlsx；字段：账户、交易日期、收入、支出、余额、摘要。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账户号仅展示脱敏后四位；同日余额必须能够衔接；余额为负或与上日不衔接时标记异常。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步骤1：批量读取流水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围绕“批量读取流水”完成必要的参数设置、数据处理或流程配置；运行后保留关键截图、日志或中间结果，便于后续核验。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步骤2：统一字段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围绕“统一字段”完成必要的参数设置、数据处理或流程配置；运行后保留关键截图、日志或中间结果，便于后续核验。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步骤3：汇总收支与余额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围绕“汇总收支与余额”完成必要的参数设置、数据处理或流程配置；运行后保留关键截图、日志或中间结果，便于后续核验。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步骤4：检查连续性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围绕“检查连续性”完成必要的参数设置、数据处理或流程配置；运行后保留关键截图、日志或中间结果，便于后续核验。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步骤5：生成资金日报。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围绕“生成资金日报。”完成必要的参数设置、数据处理或流程配置；运行后保留关键截图、日志或中间结果，便于后续核验。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资金日报.xlsx、账户异常清单、数据质量记录。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增加按项目或资金用途汇总作为挑战任务。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18｜综合｜建议4课时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